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D1F9B">
        <w:rPr>
          <w:rFonts w:ascii="Times New Roman" w:hAnsi="Times New Roman" w:cs="Times New Roman"/>
          <w:b/>
          <w:sz w:val="24"/>
          <w:szCs w:val="24"/>
        </w:rPr>
        <w:t>Płynie Wisła, płynie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Po polskiej krainie,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Zobaczyła Kraków,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Pewnie go nie minie.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Zobaczyła Kraków,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Wnet go pokochała,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A w dowód miłości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Wstęgą opasała.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Chociaż się schowała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9D1F9B">
        <w:rPr>
          <w:rFonts w:ascii="Times New Roman" w:hAnsi="Times New Roman" w:cs="Times New Roman"/>
          <w:sz w:val="24"/>
          <w:szCs w:val="24"/>
        </w:rPr>
        <w:t>Niepołomskie</w:t>
      </w:r>
      <w:proofErr w:type="spellEnd"/>
      <w:r w:rsidRPr="009D1F9B">
        <w:rPr>
          <w:rFonts w:ascii="Times New Roman" w:hAnsi="Times New Roman" w:cs="Times New Roman"/>
          <w:sz w:val="24"/>
          <w:szCs w:val="24"/>
        </w:rPr>
        <w:t xml:space="preserve"> lasy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I do morza wpada,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Płynie, jak przed czasy.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Z tamtej strony Wisły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Jest Wandy mogiła,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Która za swój naród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Życie poświęciła.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Nad moją kolebką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Matka się schylała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I po polsku mówić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Dziecko nauczała.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Płynie Wisła, płynie,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W biegu się nie zwróci,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O Wiśle i Wandzie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Krakowiaczek nuci.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Bo ten naród polski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Ma ten urok w sobie: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Kto go raz pokochał,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nie zapomni w grobie.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Płynie Wisła, płynie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Po polskiej krainie,</w:t>
      </w:r>
    </w:p>
    <w:p w:rsidR="009D1F9B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A dopóki płynie:</w:t>
      </w:r>
    </w:p>
    <w:p w:rsidR="00902BFA" w:rsidRPr="009D1F9B" w:rsidRDefault="009D1F9B" w:rsidP="009D1F9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D1F9B">
        <w:rPr>
          <w:rFonts w:ascii="Times New Roman" w:hAnsi="Times New Roman" w:cs="Times New Roman"/>
          <w:sz w:val="24"/>
          <w:szCs w:val="24"/>
        </w:rPr>
        <w:t>Polska nie zaginie!...</w:t>
      </w:r>
      <w:bookmarkEnd w:id="0"/>
    </w:p>
    <w:sectPr w:rsidR="00902BFA" w:rsidRPr="009D1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9B"/>
    <w:rsid w:val="00902BFA"/>
    <w:rsid w:val="009D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9D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ner">
    <w:name w:val="inner"/>
    <w:basedOn w:val="Normalny"/>
    <w:rsid w:val="009D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5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1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2020-05-07T16:17:00Z</dcterms:created>
  <dcterms:modified xsi:type="dcterms:W3CDTF">2020-05-07T16:25:00Z</dcterms:modified>
</cp:coreProperties>
</file>